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089" w:rsidRPr="00BE1089" w:rsidRDefault="00BE1089" w:rsidP="00BE108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Приложение</w:t>
      </w:r>
    </w:p>
    <w:p w:rsidR="00A15CE1" w:rsidRDefault="00BE1089" w:rsidP="00A15C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к </w:t>
      </w:r>
      <w:r w:rsidR="00A15CE1">
        <w:rPr>
          <w:rFonts w:ascii="Times New Roman" w:hAnsi="Times New Roman" w:cs="Times New Roman"/>
          <w:sz w:val="24"/>
          <w:szCs w:val="24"/>
        </w:rPr>
        <w:t>распоряжению Комитета по финансам</w:t>
      </w:r>
    </w:p>
    <w:p w:rsidR="00FE2998" w:rsidRDefault="00A15CE1" w:rsidP="00A15C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налоговой политике </w:t>
      </w:r>
    </w:p>
    <w:p w:rsidR="00BE1089" w:rsidRPr="00BE1089" w:rsidRDefault="00A15CE1" w:rsidP="00A15C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Белоярского района</w:t>
      </w:r>
    </w:p>
    <w:p w:rsidR="00BE1089" w:rsidRPr="00BE1089" w:rsidRDefault="00BE1089" w:rsidP="00BE108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от </w:t>
      </w:r>
      <w:r w:rsidR="00BB3BA6">
        <w:rPr>
          <w:rFonts w:ascii="Times New Roman" w:hAnsi="Times New Roman" w:cs="Times New Roman"/>
          <w:sz w:val="24"/>
          <w:szCs w:val="24"/>
        </w:rPr>
        <w:t>28 декабря 2018</w:t>
      </w:r>
      <w:r w:rsidR="00A15CE1">
        <w:rPr>
          <w:rFonts w:ascii="Times New Roman" w:hAnsi="Times New Roman" w:cs="Times New Roman"/>
          <w:sz w:val="24"/>
          <w:szCs w:val="24"/>
        </w:rPr>
        <w:t xml:space="preserve"> </w:t>
      </w:r>
      <w:r w:rsidR="00FE2998">
        <w:rPr>
          <w:rFonts w:ascii="Times New Roman" w:hAnsi="Times New Roman" w:cs="Times New Roman"/>
          <w:sz w:val="24"/>
          <w:szCs w:val="24"/>
        </w:rPr>
        <w:t>года №</w:t>
      </w:r>
      <w:r w:rsidR="00BB3BA6">
        <w:rPr>
          <w:rFonts w:ascii="Times New Roman" w:hAnsi="Times New Roman" w:cs="Times New Roman"/>
          <w:sz w:val="24"/>
          <w:szCs w:val="24"/>
        </w:rPr>
        <w:t xml:space="preserve">  29-р</w:t>
      </w:r>
      <w:bookmarkStart w:id="0" w:name="_GoBack"/>
      <w:bookmarkEnd w:id="0"/>
      <w:r w:rsidR="00635E52">
        <w:rPr>
          <w:rFonts w:ascii="Times New Roman" w:hAnsi="Times New Roman" w:cs="Times New Roman"/>
          <w:sz w:val="24"/>
          <w:szCs w:val="24"/>
        </w:rPr>
        <w:t xml:space="preserve">    </w:t>
      </w:r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="00A15CE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40"/>
      <w:bookmarkEnd w:id="1"/>
      <w:r w:rsidRPr="00BE1089">
        <w:rPr>
          <w:rFonts w:ascii="Times New Roman" w:hAnsi="Times New Roman" w:cs="Times New Roman"/>
          <w:sz w:val="24"/>
          <w:szCs w:val="24"/>
        </w:rPr>
        <w:t>ПОРЯДОК</w:t>
      </w:r>
    </w:p>
    <w:p w:rsidR="00A15CE1" w:rsidRPr="00BE1089" w:rsidRDefault="00BE1089" w:rsidP="00A15C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УЧЕТА </w:t>
      </w:r>
      <w:r w:rsidR="00A15CE1">
        <w:rPr>
          <w:rFonts w:ascii="Times New Roman" w:hAnsi="Times New Roman" w:cs="Times New Roman"/>
          <w:sz w:val="24"/>
          <w:szCs w:val="24"/>
        </w:rPr>
        <w:t>КОМИТЕТОМ ПО ФИНАНСАМ И НАЛОГОВОЙ ПОЛИТИКЕ АДМИНИСТРАЦИИ БЕЛОЯРСКОГО РАЙОНА</w:t>
      </w:r>
    </w:p>
    <w:p w:rsidR="00BE1089" w:rsidRPr="00BE1089" w:rsidRDefault="00BE1089" w:rsidP="00BE10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БЮДЖЕТНЫХ И ДЕНЕЖНЫХ ОБЯЗАТЕЛЬСТВ ПОЛУЧАТЕЛЕЙ</w:t>
      </w:r>
    </w:p>
    <w:p w:rsidR="00BE1089" w:rsidRPr="00BE1089" w:rsidRDefault="00BE1089" w:rsidP="00BE108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A15CE1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512ED6">
        <w:rPr>
          <w:rFonts w:ascii="Times New Roman" w:hAnsi="Times New Roman" w:cs="Times New Roman"/>
          <w:sz w:val="24"/>
          <w:szCs w:val="24"/>
        </w:rPr>
        <w:t>, БЮДЖЕТОВ ПОСЕЛЕНИЙ В ГРАНИЦАХ БЕЛОЯРСКОГО РАЙОНА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45"/>
      <w:bookmarkEnd w:id="2"/>
      <w:r w:rsidRPr="00BE108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Настоящий порядок учета </w:t>
      </w:r>
      <w:r w:rsidR="00512ED6">
        <w:rPr>
          <w:rFonts w:ascii="Times New Roman" w:hAnsi="Times New Roman" w:cs="Times New Roman"/>
          <w:sz w:val="24"/>
          <w:szCs w:val="24"/>
        </w:rPr>
        <w:t xml:space="preserve">Комитетом по финансам </w:t>
      </w:r>
      <w:r w:rsidR="00EF655C">
        <w:rPr>
          <w:rFonts w:ascii="Times New Roman" w:hAnsi="Times New Roman" w:cs="Times New Roman"/>
          <w:sz w:val="24"/>
          <w:szCs w:val="24"/>
        </w:rPr>
        <w:t xml:space="preserve">и налоговой политике </w:t>
      </w:r>
      <w:r w:rsidR="00512ED6">
        <w:rPr>
          <w:rFonts w:ascii="Times New Roman" w:hAnsi="Times New Roman" w:cs="Times New Roman"/>
          <w:sz w:val="24"/>
          <w:szCs w:val="24"/>
        </w:rPr>
        <w:t>администрации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512ED6">
        <w:rPr>
          <w:rFonts w:ascii="Times New Roman" w:hAnsi="Times New Roman" w:cs="Times New Roman"/>
          <w:sz w:val="24"/>
          <w:szCs w:val="24"/>
        </w:rPr>
        <w:t>–</w:t>
      </w:r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="00512ED6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) бюджетных и денежных обязательств получателей средств бюджета </w:t>
      </w:r>
      <w:r w:rsidR="00512ED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устанавливает порядок исполнения </w:t>
      </w:r>
      <w:r w:rsidR="00512ED6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512ED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по расходам в части учета </w:t>
      </w:r>
      <w:r w:rsidR="00512ED6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бюджетных и денежных обязательств получателей средств бюджета </w:t>
      </w:r>
      <w:r w:rsidR="00512ED6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="00512ED6">
        <w:rPr>
          <w:rFonts w:ascii="Times New Roman" w:hAnsi="Times New Roman" w:cs="Times New Roman"/>
          <w:sz w:val="24"/>
          <w:szCs w:val="24"/>
        </w:rPr>
        <w:t>Белоярского района</w:t>
      </w:r>
      <w:proofErr w:type="gramEnd"/>
      <w:r w:rsidR="00512ED6">
        <w:rPr>
          <w:rFonts w:ascii="Times New Roman" w:hAnsi="Times New Roman" w:cs="Times New Roman"/>
          <w:sz w:val="24"/>
          <w:szCs w:val="24"/>
        </w:rPr>
        <w:t>, бюджетов поселений в границах Белоярского района</w:t>
      </w:r>
      <w:r w:rsidR="00512ED6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>(далее - соответственно бюджетные обязательства, денежные обязательства).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2. Постановка на учет бюджетных обязательств осуществляется на основании </w:t>
      </w:r>
      <w:hyperlink w:anchor="P216" w:history="1">
        <w:r w:rsidRPr="00AB7CCE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о бюджетном обязательстве согласно приложению 1 к настоящему Порядку (далее - Сведения о бюджетном обязательстве) с учетом </w:t>
      </w:r>
      <w:hyperlink w:anchor="P626" w:history="1">
        <w:r w:rsidRPr="00AB7CCE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необходимой для постановки на учет бюджетного обязательства (внесения изменений в поставленное на учет бюджетное обязательство), согласно приложению 3 к настоящему Порядку.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Постановка на учет денежных обязательств и сведений о денежном обязательстве осуществляется на основании </w:t>
      </w:r>
      <w:hyperlink w:anchor="P519" w:history="1">
        <w:r w:rsidRPr="00AB7CCE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о денежных обязательствах согласно приложению 2 к настоящему Порядку (далее - Сведения о денежном обязательстве) с учетом </w:t>
      </w:r>
      <w:hyperlink w:anchor="P753" w:history="1">
        <w:r w:rsidRPr="00AB7CCE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необходимой для постановки на учет денежного обязательства (внесения изменений в поставленное на учет денежное обязательство), согласно приложению 4 к настоящему Порядку.</w:t>
      </w:r>
      <w:proofErr w:type="gramEnd"/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бюджетном обязательстве и Сведения о денежном обязательстве формируются получателями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3. Бюджетные и денежные обязательства учитываются на лицевых счетах получателей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открытых в установленном порядке в </w:t>
      </w:r>
      <w:r w:rsidR="00AB7CCE">
        <w:rPr>
          <w:rFonts w:ascii="Times New Roman" w:hAnsi="Times New Roman" w:cs="Times New Roman"/>
          <w:sz w:val="24"/>
          <w:szCs w:val="24"/>
        </w:rPr>
        <w:t>Комитете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(далее - лицевой счет получателя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4. Бюджетные обязательства, принятые на текущий финансовый год, на первый и второй год планового периода, и на последующие годы учитываются отдельно.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бюджетном обязательстве и Сведения о денежном обязательстве (за исключением Сведений о бюджетном обязательстве и Сведений о денежном обязательстве, содержащих сведения, составляющие государственную тайну) формируются в форме электронного документа в автоматизированной системе </w:t>
      </w:r>
      <w:r w:rsidRPr="00BE1089">
        <w:rPr>
          <w:rFonts w:ascii="Times New Roman" w:hAnsi="Times New Roman" w:cs="Times New Roman"/>
          <w:sz w:val="24"/>
          <w:szCs w:val="24"/>
        </w:rPr>
        <w:lastRenderedPageBreak/>
        <w:t>планирования, бухгалтерского учета и анализа исполнения бюджета "</w:t>
      </w:r>
      <w:r w:rsidR="00635E52">
        <w:rPr>
          <w:rFonts w:ascii="Times New Roman" w:hAnsi="Times New Roman" w:cs="Times New Roman"/>
          <w:sz w:val="24"/>
          <w:szCs w:val="24"/>
        </w:rPr>
        <w:t>Бюджет" (далее - АС "Бюджет") и,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при наличии технической возможности, подписываются усиленной квалифицированной электронной подписью (далее - электронная подпись) лица, имеющего право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действовать от имени получателя средств </w:t>
      </w:r>
      <w:r w:rsidR="00AB7CC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7CC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63699A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E1089" w:rsidRPr="00BE1089">
        <w:rPr>
          <w:rFonts w:ascii="Times New Roman" w:hAnsi="Times New Roman" w:cs="Times New Roman"/>
          <w:sz w:val="24"/>
          <w:szCs w:val="24"/>
        </w:rPr>
        <w:t>. Обмен документами на бумажном носителе осуществляется при отсутствии технической возможности электронного документооборота между</w:t>
      </w:r>
      <w:r>
        <w:rPr>
          <w:rFonts w:ascii="Times New Roman" w:hAnsi="Times New Roman" w:cs="Times New Roman"/>
          <w:sz w:val="24"/>
          <w:szCs w:val="24"/>
        </w:rPr>
        <w:t xml:space="preserve"> Комитетом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и получателем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>, а также в случае, если Сведения о бюджетном обязательстве и Сведения о денежном обязательстве содержат сведения, составляющие государственную тайну.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бюджетном обязательстве и Сведения о денежном обязательстве, содержащие сведения, составляющие государственную тайну, формируются и подписываются лицом, имеющим право действовать от имени получателя средств </w:t>
      </w:r>
      <w:r w:rsidR="004A3ED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A3ED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и направляются в </w:t>
      </w:r>
      <w:r w:rsidR="004A3ED1">
        <w:rPr>
          <w:rFonts w:ascii="Times New Roman" w:hAnsi="Times New Roman" w:cs="Times New Roman"/>
          <w:sz w:val="24"/>
          <w:szCs w:val="24"/>
        </w:rPr>
        <w:t xml:space="preserve">Комитет по финансам </w:t>
      </w:r>
      <w:r w:rsidRPr="00BE1089">
        <w:rPr>
          <w:rFonts w:ascii="Times New Roman" w:hAnsi="Times New Roman" w:cs="Times New Roman"/>
          <w:sz w:val="24"/>
          <w:szCs w:val="24"/>
        </w:rPr>
        <w:t xml:space="preserve">на бумажном носителе по форме согласно </w:t>
      </w:r>
      <w:hyperlink w:anchor="P216" w:history="1">
        <w:r w:rsidRPr="004A3ED1">
          <w:rPr>
            <w:rFonts w:ascii="Times New Roman" w:hAnsi="Times New Roman" w:cs="Times New Roman"/>
            <w:sz w:val="24"/>
            <w:szCs w:val="24"/>
          </w:rPr>
          <w:t>приложениям 1</w:t>
        </w:r>
      </w:hyperlink>
      <w:r w:rsidRPr="004A3E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19" w:history="1">
        <w:r w:rsidRPr="004A3ED1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4A3ED1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>к настоящему Порядку и при наличии технической возможности - на съемном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машинном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информации (далее - на бумажном носителе). Получатель средств </w:t>
      </w:r>
      <w:r w:rsidR="004A3ED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A3ED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обеспечивает идентичность информации, содержащейся в Сведениях о бюджетном обязательстве и Сведениях о денежном обязательстве на бумажном носителе с информацией на съемном машинном носителе информации.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(числового значения) и написания над зачеркнутым текстом (числовым значением) исправленного текста (исправленного числового значения). Зачеркивание производится одной чертой так, чтобы можно было прочитать исправленное. Исправления оговариваются надписью "исправлено" и заверяются лицом, имеющим право действовать от имени получателя средств </w:t>
      </w:r>
      <w:r w:rsidR="003D745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D745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Постановка на учет бюджетных и денежных обязательств, содержащих сведения, составляющие государственную тайну, формирование и представление получателями средств </w:t>
      </w:r>
      <w:r w:rsidR="003D745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3D745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3D745B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>Сведений о бюджетном обязательстве и Сведений о денежном обязательстве осуществляется в соответствии с настоящим Порядком с соблюдением требований законодательства Российской Федерации о защите государственной тайны.</w:t>
      </w:r>
    </w:p>
    <w:p w:rsidR="00BE1089" w:rsidRPr="00BE1089" w:rsidRDefault="00D67C9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Лица, имеющие право действовать от имени получателя средств </w:t>
      </w:r>
      <w:r w:rsidR="00ED0328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ED0328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Порядком, несут персональную ответственность за формирование Сведений о бюджетном обязательстве и Сведений о денежном обязательстве, за их полноту и достоверность, а также за соблюдение установленных настоящим Порядком сроков их представления.</w:t>
      </w:r>
      <w:proofErr w:type="gramEnd"/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При формировании Сведений о бюджетном обязательстве и Сведений о денежном обязательстве применяются справочники, реестры и классификаторы, используемые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АС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"Бюджет", в соответствии с настоящим Порядком.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426552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26552">
        <w:rPr>
          <w:rFonts w:ascii="Times New Roman" w:hAnsi="Times New Roman" w:cs="Times New Roman"/>
          <w:sz w:val="24"/>
          <w:szCs w:val="24"/>
        </w:rPr>
        <w:t>II. Порядок учета бюджетных обязательств получателей</w:t>
      </w:r>
    </w:p>
    <w:p w:rsidR="00BE1089" w:rsidRPr="00BE1089" w:rsidRDefault="00BE1089" w:rsidP="00BE10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26552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426552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26552">
        <w:rPr>
          <w:rFonts w:ascii="Times New Roman" w:hAnsi="Times New Roman" w:cs="Times New Roman"/>
          <w:sz w:val="24"/>
          <w:szCs w:val="24"/>
        </w:rPr>
        <w:t xml:space="preserve">Белоярского района, бюджетов поселений в границах Белоярского </w:t>
      </w:r>
      <w:r w:rsidR="00426552">
        <w:rPr>
          <w:rFonts w:ascii="Times New Roman" w:hAnsi="Times New Roman" w:cs="Times New Roman"/>
          <w:sz w:val="24"/>
          <w:szCs w:val="24"/>
        </w:rPr>
        <w:lastRenderedPageBreak/>
        <w:t>района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D67C93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обязательстве, сформированными на основании документов, указанных в </w:t>
      </w:r>
      <w:hyperlink w:anchor="P819" w:history="1">
        <w:r w:rsidR="00BE1089" w:rsidRPr="00426552">
          <w:rPr>
            <w:rFonts w:ascii="Times New Roman" w:hAnsi="Times New Roman" w:cs="Times New Roman"/>
            <w:sz w:val="24"/>
            <w:szCs w:val="24"/>
          </w:rPr>
          <w:t>приложении 5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 (далее соответственно - документы-основания, Перечень).</w:t>
      </w:r>
    </w:p>
    <w:p w:rsidR="00BE1089" w:rsidRPr="00BE1089" w:rsidRDefault="00D67C9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бюджетных обязательствах, возникших на основании документов, указанных в </w:t>
      </w:r>
      <w:hyperlink w:anchor="P819" w:history="1">
        <w:r w:rsidR="00BE1089" w:rsidRPr="00426552">
          <w:rPr>
            <w:rFonts w:ascii="Times New Roman" w:hAnsi="Times New Roman" w:cs="Times New Roman"/>
            <w:sz w:val="24"/>
            <w:szCs w:val="24"/>
          </w:rPr>
          <w:t>Перечне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>, формируются: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а) не позднее шести рабочих дней со дня заключения: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государственного контракта (договора), заключенного получателем средств бюджета, на поставку товаров, выполнение работ, оказание услуг для обеспечения нужд </w:t>
      </w:r>
      <w:r w:rsidR="00AB1E46">
        <w:rPr>
          <w:rFonts w:ascii="Times New Roman" w:hAnsi="Times New Roman" w:cs="Times New Roman"/>
          <w:sz w:val="24"/>
          <w:szCs w:val="24"/>
        </w:rPr>
        <w:t>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,</w:t>
      </w:r>
      <w:r w:rsidR="00AB1E46">
        <w:rPr>
          <w:rFonts w:ascii="Times New Roman" w:hAnsi="Times New Roman" w:cs="Times New Roman"/>
          <w:sz w:val="24"/>
          <w:szCs w:val="24"/>
        </w:rPr>
        <w:t xml:space="preserve">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сведения о котором подлежат включению в определенный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содержащих сведения, составляющие государственную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тайну (далее - соответственно государственный контракт (договор), реестр контрактов);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б) не позднее шести рабочих дней со дня доведения в установленном порядке соответствующих лимитов бюджетных обязательств на принятие и исполнение получателем средств </w:t>
      </w:r>
      <w:r w:rsidR="00AB1E46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B1E46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бюджетных обязательств, возникших на основании: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исполнительного документа (исполнительного листа, судебного приказа) (далее - исполнительный документ);</w:t>
      </w:r>
    </w:p>
    <w:p w:rsidR="00BE1089" w:rsidRPr="00BE1089" w:rsidRDefault="00D67C93" w:rsidP="00E42E2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бюджетном обязательстве, возникающем на основании </w:t>
      </w:r>
      <w:r w:rsidR="00031701">
        <w:rPr>
          <w:rFonts w:ascii="Times New Roman" w:hAnsi="Times New Roman" w:cs="Times New Roman"/>
          <w:sz w:val="24"/>
          <w:szCs w:val="24"/>
        </w:rPr>
        <w:t>муниципального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контракта</w:t>
      </w:r>
      <w:r w:rsidR="00031701">
        <w:rPr>
          <w:rFonts w:ascii="Times New Roman" w:hAnsi="Times New Roman" w:cs="Times New Roman"/>
          <w:sz w:val="24"/>
          <w:szCs w:val="24"/>
        </w:rPr>
        <w:t>, договора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(его изменении), предоставляются в </w:t>
      </w:r>
      <w:r>
        <w:rPr>
          <w:rFonts w:ascii="Times New Roman" w:hAnsi="Times New Roman" w:cs="Times New Roman"/>
          <w:sz w:val="24"/>
          <w:szCs w:val="24"/>
        </w:rPr>
        <w:t xml:space="preserve">Комитет по финансам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посредством информационного взаимодействия Государственной информационной системы "Государственный заказ" (далее - ГИС Госзаказ) и АС "Бюджет", </w:t>
      </w:r>
      <w:r>
        <w:rPr>
          <w:rFonts w:ascii="Times New Roman" w:hAnsi="Times New Roman" w:cs="Times New Roman"/>
          <w:sz w:val="24"/>
          <w:szCs w:val="24"/>
        </w:rPr>
        <w:t xml:space="preserve">при технической возможности, </w:t>
      </w:r>
      <w:r w:rsidR="00BE1089" w:rsidRPr="00BE1089">
        <w:rPr>
          <w:rFonts w:ascii="Times New Roman" w:hAnsi="Times New Roman" w:cs="Times New Roman"/>
          <w:sz w:val="24"/>
          <w:szCs w:val="24"/>
        </w:rPr>
        <w:t>за исключением Сведений о бюджетном обязательстве, содержащих сведения, составляющие государственную тайну.</w:t>
      </w:r>
      <w:bookmarkStart w:id="3" w:name="P82"/>
      <w:bookmarkEnd w:id="3"/>
    </w:p>
    <w:p w:rsidR="00BE1089" w:rsidRPr="00BE1089" w:rsidRDefault="002F5F5E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31701">
        <w:rPr>
          <w:rFonts w:ascii="Times New Roman" w:hAnsi="Times New Roman" w:cs="Times New Roman"/>
          <w:sz w:val="24"/>
          <w:szCs w:val="24"/>
        </w:rPr>
        <w:t xml:space="preserve">В случае отсутствия технической возможности </w:t>
      </w:r>
      <w:r w:rsidR="00BE1089" w:rsidRPr="00BE1089">
        <w:rPr>
          <w:rFonts w:ascii="Times New Roman" w:hAnsi="Times New Roman" w:cs="Times New Roman"/>
          <w:sz w:val="24"/>
          <w:szCs w:val="24"/>
        </w:rPr>
        <w:t>Сведения о бюджетном обязательстве, возникшем на основании</w:t>
      </w:r>
      <w:r w:rsidR="00031701" w:rsidRPr="00031701">
        <w:rPr>
          <w:rFonts w:ascii="Times New Roman" w:hAnsi="Times New Roman" w:cs="Times New Roman"/>
          <w:sz w:val="24"/>
          <w:szCs w:val="24"/>
        </w:rPr>
        <w:t xml:space="preserve"> </w:t>
      </w:r>
      <w:r w:rsidR="00031701">
        <w:rPr>
          <w:rFonts w:ascii="Times New Roman" w:hAnsi="Times New Roman" w:cs="Times New Roman"/>
          <w:sz w:val="24"/>
          <w:szCs w:val="24"/>
        </w:rPr>
        <w:t>муниципального</w:t>
      </w:r>
      <w:r w:rsidR="00031701" w:rsidRPr="00BE1089">
        <w:rPr>
          <w:rFonts w:ascii="Times New Roman" w:hAnsi="Times New Roman" w:cs="Times New Roman"/>
          <w:sz w:val="24"/>
          <w:szCs w:val="24"/>
        </w:rPr>
        <w:t xml:space="preserve"> контракта</w:t>
      </w:r>
      <w:r w:rsidR="00031701">
        <w:rPr>
          <w:rFonts w:ascii="Times New Roman" w:hAnsi="Times New Roman" w:cs="Times New Roman"/>
          <w:sz w:val="24"/>
          <w:szCs w:val="24"/>
        </w:rPr>
        <w:t xml:space="preserve"> (</w:t>
      </w:r>
      <w:r w:rsidR="00BE1089" w:rsidRPr="00BE1089">
        <w:rPr>
          <w:rFonts w:ascii="Times New Roman" w:hAnsi="Times New Roman" w:cs="Times New Roman"/>
          <w:sz w:val="24"/>
          <w:szCs w:val="24"/>
        </w:rPr>
        <w:t>договора</w:t>
      </w:r>
      <w:r w:rsidR="00031701">
        <w:rPr>
          <w:rFonts w:ascii="Times New Roman" w:hAnsi="Times New Roman" w:cs="Times New Roman"/>
          <w:sz w:val="24"/>
          <w:szCs w:val="24"/>
        </w:rPr>
        <w:t>)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, направляются в </w:t>
      </w:r>
      <w:r w:rsidR="00D67C93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 пр</w:t>
      </w:r>
      <w:r w:rsidR="00D67C93">
        <w:rPr>
          <w:rFonts w:ascii="Times New Roman" w:hAnsi="Times New Roman" w:cs="Times New Roman"/>
          <w:sz w:val="24"/>
          <w:szCs w:val="24"/>
        </w:rPr>
        <w:t>едоставлением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копии</w:t>
      </w:r>
      <w:r w:rsidR="00031701" w:rsidRPr="00031701">
        <w:rPr>
          <w:rFonts w:ascii="Times New Roman" w:hAnsi="Times New Roman" w:cs="Times New Roman"/>
          <w:sz w:val="24"/>
          <w:szCs w:val="24"/>
        </w:rPr>
        <w:t xml:space="preserve"> </w:t>
      </w:r>
      <w:r w:rsidR="00031701">
        <w:rPr>
          <w:rFonts w:ascii="Times New Roman" w:hAnsi="Times New Roman" w:cs="Times New Roman"/>
          <w:sz w:val="24"/>
          <w:szCs w:val="24"/>
        </w:rPr>
        <w:t>муниципального</w:t>
      </w:r>
      <w:r w:rsidR="00031701" w:rsidRPr="00BE1089">
        <w:rPr>
          <w:rFonts w:ascii="Times New Roman" w:hAnsi="Times New Roman" w:cs="Times New Roman"/>
          <w:sz w:val="24"/>
          <w:szCs w:val="24"/>
        </w:rPr>
        <w:t xml:space="preserve"> контракта</w:t>
      </w:r>
      <w:r w:rsidR="00031701">
        <w:rPr>
          <w:rFonts w:ascii="Times New Roman" w:hAnsi="Times New Roman" w:cs="Times New Roman"/>
          <w:sz w:val="24"/>
          <w:szCs w:val="24"/>
        </w:rPr>
        <w:t>,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договора (документа о внесении изменений в договор) в форме </w:t>
      </w:r>
      <w:r>
        <w:rPr>
          <w:rFonts w:ascii="Times New Roman" w:hAnsi="Times New Roman" w:cs="Times New Roman"/>
          <w:sz w:val="24"/>
          <w:szCs w:val="24"/>
        </w:rPr>
        <w:t xml:space="preserve">копии, </w:t>
      </w:r>
      <w:r w:rsidR="00BE1089" w:rsidRPr="00BE1089">
        <w:rPr>
          <w:rFonts w:ascii="Times New Roman" w:hAnsi="Times New Roman" w:cs="Times New Roman"/>
          <w:sz w:val="24"/>
          <w:szCs w:val="24"/>
        </w:rPr>
        <w:t>электронной копии документа на бумажном носителе, созданной посредством его сканирования, или копии электронного документа, подтвержденной усиленной квалифицированной электронной подписью лица, имеющего право действовать от имени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получателя средств </w:t>
      </w:r>
      <w:r w:rsidR="00D67C93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D67C93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(при технической возможности)</w:t>
      </w:r>
      <w:r w:rsidR="00BE1089" w:rsidRPr="00BE108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за исключением Сведений о бюджетном обязательстве, содержащих сведения, составляющие государственную тайну.</w:t>
      </w:r>
    </w:p>
    <w:p w:rsidR="00BE1089" w:rsidRPr="00BE1089" w:rsidRDefault="002F5F5E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84"/>
      <w:bookmarkEnd w:id="4"/>
      <w:r>
        <w:rPr>
          <w:rFonts w:ascii="Times New Roman" w:hAnsi="Times New Roman" w:cs="Times New Roman"/>
          <w:sz w:val="24"/>
          <w:szCs w:val="24"/>
        </w:rPr>
        <w:t>12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Формирование сведений о </w:t>
      </w:r>
      <w:r w:rsidR="00031701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контракте (его изменении) осуществляется получателями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ГИС "Госзаказ" и единой информационной системе в сфере закупок (далее - ЕИС).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государственном контракте (его изменении), опубликованные в реестре </w:t>
      </w:r>
      <w:r w:rsidRPr="00BE1089">
        <w:rPr>
          <w:rFonts w:ascii="Times New Roman" w:hAnsi="Times New Roman" w:cs="Times New Roman"/>
          <w:sz w:val="24"/>
          <w:szCs w:val="24"/>
        </w:rPr>
        <w:lastRenderedPageBreak/>
        <w:t>контрактов, автомат</w:t>
      </w:r>
      <w:r w:rsidR="008E7456">
        <w:rPr>
          <w:rFonts w:ascii="Times New Roman" w:hAnsi="Times New Roman" w:cs="Times New Roman"/>
          <w:sz w:val="24"/>
          <w:szCs w:val="24"/>
        </w:rPr>
        <w:t xml:space="preserve">ически передаются </w:t>
      </w:r>
      <w:proofErr w:type="gramStart"/>
      <w:r w:rsidR="008E745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8E74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7456">
        <w:rPr>
          <w:rFonts w:ascii="Times New Roman" w:hAnsi="Times New Roman" w:cs="Times New Roman"/>
          <w:sz w:val="24"/>
          <w:szCs w:val="24"/>
        </w:rPr>
        <w:t>АС</w:t>
      </w:r>
      <w:proofErr w:type="gramEnd"/>
      <w:r w:rsidR="008E7456">
        <w:rPr>
          <w:rFonts w:ascii="Times New Roman" w:hAnsi="Times New Roman" w:cs="Times New Roman"/>
          <w:sz w:val="24"/>
          <w:szCs w:val="24"/>
        </w:rPr>
        <w:t xml:space="preserve"> "Бюджет", при технической возможности</w:t>
      </w:r>
    </w:p>
    <w:p w:rsidR="00BE1089" w:rsidRPr="00BE1089" w:rsidRDefault="00B53C58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87"/>
      <w:bookmarkEnd w:id="5"/>
      <w:r>
        <w:rPr>
          <w:rFonts w:ascii="Times New Roman" w:hAnsi="Times New Roman" w:cs="Times New Roman"/>
          <w:sz w:val="24"/>
          <w:szCs w:val="24"/>
        </w:rPr>
        <w:t>13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бюджетном обязательстве, представленные в электронном виде с применением электронной подписи (далее - в электронном виде), либо при отсутствии технической возможности на бумажном носителе, подлежат проверке </w:t>
      </w:r>
      <w:r w:rsidR="002F5F5E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 наличие </w:t>
      </w:r>
      <w:hyperlink w:anchor="P626" w:history="1">
        <w:r w:rsidR="00BE1089" w:rsidRPr="002F5F5E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>, содержащейся в приложении 3 к настоящему Порядку.</w:t>
      </w:r>
    </w:p>
    <w:p w:rsidR="00BE1089" w:rsidRPr="00BE1089" w:rsidRDefault="00B53C58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Постановка на учет бюджетных обязательств (внесение изменений в поставленные на учет бюджетные обязательства) осуществляется </w:t>
      </w:r>
      <w:r w:rsidR="002F5F5E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2F5F5E">
        <w:rPr>
          <w:rFonts w:ascii="Times New Roman" w:hAnsi="Times New Roman" w:cs="Times New Roman"/>
          <w:sz w:val="24"/>
          <w:szCs w:val="24"/>
        </w:rPr>
        <w:t>трех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рабочих дней после проверки Сведений о бюджетном обязательстве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>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информации о бюджетном обязательстве, указанной в Сведениях о бюджетном обязательстве, документам-основаниям, подлежащим представлению получателями </w:t>
      </w:r>
      <w:r w:rsidR="002F5F5E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F5F5E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2F5F5E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 xml:space="preserve">в </w:t>
      </w:r>
      <w:r w:rsidR="002F5F5E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для постановки на учет бюджетных обязательств в соответствии с настоящим Порядком;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информации о бюджетном обязательстве, указанной в Сведениях о бюджетном обязательстве, составу </w:t>
      </w:r>
      <w:hyperlink w:anchor="P626" w:history="1">
        <w:r w:rsidRPr="00B53C58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подлежащей включению в Сведения о бюджетном обязательстве в соответствии с приложением 3 к настоящему Порядку;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соблюдение правил формирования Сведений о бюджетном обязательстве, установленных настоящей главой и </w:t>
      </w:r>
      <w:hyperlink w:anchor="P626" w:history="1">
        <w:r w:rsidRPr="00B53C58">
          <w:rPr>
            <w:rFonts w:ascii="Times New Roman" w:hAnsi="Times New Roman" w:cs="Times New Roman"/>
            <w:sz w:val="24"/>
            <w:szCs w:val="24"/>
          </w:rPr>
          <w:t>приложением 3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BE1089" w:rsidRPr="00BE1089" w:rsidRDefault="00BE1089" w:rsidP="00BE5D7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E1089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BE1089">
        <w:rPr>
          <w:rFonts w:ascii="Times New Roman" w:hAnsi="Times New Roman" w:cs="Times New Roman"/>
          <w:sz w:val="24"/>
          <w:szCs w:val="24"/>
        </w:rPr>
        <w:t xml:space="preserve"> суммы бюджетного обязательства по соответствующим кодам классификации расходов </w:t>
      </w:r>
      <w:r w:rsidR="00B53C58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53C58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над суммой неиспользованных лимитов бюджетных обязательств, отраженных на лицевом счете получателя бюджетных средств, открытых в установленном порядке в </w:t>
      </w:r>
      <w:r w:rsidR="00B53C58">
        <w:rPr>
          <w:rFonts w:ascii="Times New Roman" w:hAnsi="Times New Roman" w:cs="Times New Roman"/>
          <w:sz w:val="24"/>
          <w:szCs w:val="24"/>
        </w:rPr>
        <w:t>Комитете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(далее - соответствующий лицевой счет получателя бюджетных средств), отдельно для текущего финансового года, для первого и для второго года планового периода;</w:t>
      </w:r>
      <w:proofErr w:type="gramEnd"/>
    </w:p>
    <w:p w:rsidR="00BE1089" w:rsidRPr="00BE1089" w:rsidRDefault="00BE5D70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96"/>
      <w:bookmarkEnd w:id="6"/>
      <w:r>
        <w:rPr>
          <w:rFonts w:ascii="Times New Roman" w:hAnsi="Times New Roman" w:cs="Times New Roman"/>
          <w:sz w:val="24"/>
          <w:szCs w:val="24"/>
        </w:rPr>
        <w:t>15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При приеме от получателя средств </w:t>
      </w:r>
      <w:r w:rsidR="008C18E1">
        <w:rPr>
          <w:rFonts w:ascii="Times New Roman" w:hAnsi="Times New Roman" w:cs="Times New Roman"/>
          <w:sz w:val="24"/>
          <w:szCs w:val="24"/>
        </w:rPr>
        <w:t xml:space="preserve"> </w:t>
      </w:r>
      <w:r w:rsidR="008C18E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C18E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 на бумажном носителе также проверяется: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формы представленных Сведений о бюджетном обязательстве форме согласно </w:t>
      </w:r>
      <w:hyperlink w:anchor="P626" w:history="1">
        <w:r w:rsidRPr="00BE5D70">
          <w:rPr>
            <w:rFonts w:ascii="Times New Roman" w:hAnsi="Times New Roman" w:cs="Times New Roman"/>
            <w:sz w:val="24"/>
            <w:szCs w:val="24"/>
          </w:rPr>
          <w:t>приложению 3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отсутствие в представленных Сведениях о бюджетном обязательстве на бумажном носителе исправлений, не соответствующих требованиям, установленным настоящим Порядком, или не заверенных в порядке, установленном настоящим Порядком.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Сведения о бюджетном обязательстве на бумажном носителе должны быть подписаны руководителем получателя средств </w:t>
      </w:r>
      <w:r w:rsidR="00BE5D70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E5D70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5D70"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>(либо уполномоченным им лицом) и исполнителем, с отражением расшифровки подписи, содержащей фамилию и инициалы, должности и даты подписания документа.</w:t>
      </w:r>
    </w:p>
    <w:p w:rsidR="00BE1089" w:rsidRPr="00BE1089" w:rsidRDefault="00BE5D70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00"/>
      <w:bookmarkEnd w:id="7"/>
      <w:r>
        <w:rPr>
          <w:rFonts w:ascii="Times New Roman" w:hAnsi="Times New Roman" w:cs="Times New Roman"/>
          <w:sz w:val="24"/>
          <w:szCs w:val="24"/>
        </w:rPr>
        <w:t>16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В случае отрицательного результата проверки </w:t>
      </w:r>
      <w:r w:rsidR="008C18E1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трех рабочих дней после представления получателем средств </w:t>
      </w:r>
      <w:r w:rsidR="008C18E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C18E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 на бумажном носителе возвращает получателю средств </w:t>
      </w:r>
      <w:r w:rsidR="008C18E1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C18E1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Сведения о бюджетном обязательстве и прилагаемые к ним документы с указанием причины </w:t>
      </w:r>
      <w:r w:rsidR="00BE1089" w:rsidRPr="00BE1089">
        <w:rPr>
          <w:rFonts w:ascii="Times New Roman" w:hAnsi="Times New Roman" w:cs="Times New Roman"/>
          <w:sz w:val="24"/>
          <w:szCs w:val="24"/>
        </w:rPr>
        <w:lastRenderedPageBreak/>
        <w:t>возврата, оформленного согласно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приложению </w:t>
      </w:r>
      <w:r w:rsidR="00D40A2A">
        <w:rPr>
          <w:rFonts w:ascii="Times New Roman" w:hAnsi="Times New Roman" w:cs="Times New Roman"/>
          <w:sz w:val="24"/>
          <w:szCs w:val="24"/>
        </w:rPr>
        <w:t>9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 (далее - Протокол).</w:t>
      </w:r>
    </w:p>
    <w:p w:rsidR="00BE1089" w:rsidRPr="00BE1089" w:rsidRDefault="006B796D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отрицательного результата проверки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трех рабочих дней после представления получателем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 в электронном виде, направляет в электронном виде документ на доработку с указанием результатов рассмотрения.</w:t>
      </w:r>
    </w:p>
    <w:p w:rsidR="00356A94" w:rsidRPr="00BE1089" w:rsidRDefault="00305088" w:rsidP="00356A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02"/>
      <w:bookmarkEnd w:id="8"/>
      <w:r>
        <w:rPr>
          <w:rFonts w:ascii="Times New Roman" w:hAnsi="Times New Roman" w:cs="Times New Roman"/>
          <w:sz w:val="24"/>
          <w:szCs w:val="24"/>
        </w:rPr>
        <w:t>18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E3906">
        <w:rPr>
          <w:rFonts w:ascii="Times New Roman" w:hAnsi="Times New Roman" w:cs="Times New Roman"/>
          <w:sz w:val="24"/>
          <w:szCs w:val="24"/>
        </w:rPr>
        <w:t>При положительном результате проверки</w:t>
      </w:r>
      <w:r w:rsidR="005C04A6">
        <w:rPr>
          <w:rFonts w:ascii="Times New Roman" w:hAnsi="Times New Roman" w:cs="Times New Roman"/>
          <w:sz w:val="24"/>
          <w:szCs w:val="24"/>
        </w:rPr>
        <w:t xml:space="preserve"> соответствия Сведений о бюджетном обязательстве требованиям, установл</w:t>
      </w:r>
      <w:r w:rsidR="006D6F12">
        <w:rPr>
          <w:rFonts w:ascii="Times New Roman" w:hAnsi="Times New Roman" w:cs="Times New Roman"/>
          <w:sz w:val="24"/>
          <w:szCs w:val="24"/>
        </w:rPr>
        <w:t>енным пунктам 13-15</w:t>
      </w:r>
      <w:r w:rsidR="005C04A6">
        <w:rPr>
          <w:rFonts w:ascii="Times New Roman" w:hAnsi="Times New Roman" w:cs="Times New Roman"/>
          <w:sz w:val="24"/>
          <w:szCs w:val="24"/>
        </w:rPr>
        <w:t xml:space="preserve"> настоящего Порядка </w:t>
      </w:r>
      <w:r w:rsidR="003E3906">
        <w:rPr>
          <w:rFonts w:ascii="Times New Roman" w:hAnsi="Times New Roman" w:cs="Times New Roman"/>
          <w:sz w:val="24"/>
          <w:szCs w:val="24"/>
        </w:rPr>
        <w:t xml:space="preserve"> </w:t>
      </w:r>
      <w:r w:rsidR="00356A94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356A94" w:rsidRPr="00BE1089">
        <w:rPr>
          <w:rFonts w:ascii="Times New Roman" w:hAnsi="Times New Roman" w:cs="Times New Roman"/>
          <w:sz w:val="24"/>
          <w:szCs w:val="24"/>
        </w:rPr>
        <w:t xml:space="preserve"> не позднее одного рабочего дня со дня проведенной проверки Сведений о бюджетном обязательстве, представленных в форме электронного документа в АС "Бюджет", проставляет дату постановки на учет (изменения) бюджетного обязательства в электронном виде одновременно с присвоением учетного номера бюджетного обязательства.</w:t>
      </w:r>
      <w:proofErr w:type="gramEnd"/>
    </w:p>
    <w:p w:rsidR="00BE1089" w:rsidRPr="00BE1089" w:rsidRDefault="00356A94" w:rsidP="00356A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одного рабочего дня со дня проведенной проверки Сведений о бюджетном обязательстве, представленных на бумажном носителе, направляет получателю средств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>
        <w:t xml:space="preserve"> </w:t>
      </w:r>
      <w:hyperlink w:anchor="P1579" w:history="1">
        <w:r w:rsidR="00BE1089" w:rsidRPr="00356A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извещение</w:t>
        </w:r>
      </w:hyperlink>
      <w:r w:rsidR="00BE1089" w:rsidRPr="00356A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1089" w:rsidRPr="00BE1089">
        <w:rPr>
          <w:rFonts w:ascii="Times New Roman" w:hAnsi="Times New Roman" w:cs="Times New Roman"/>
          <w:sz w:val="24"/>
          <w:szCs w:val="24"/>
        </w:rPr>
        <w:t>о постановке на учет (изменении) бюджетного обязательства, содержащее сведения об учетном номере бюджетного обязательства и о дате постановки на учет (изменения) бюджетного обязательства, а также о номере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реестровых записей в реестре соглашений, реестре контрактов согласно приложению </w:t>
      </w:r>
      <w:r w:rsidR="00D40A2A">
        <w:rPr>
          <w:rFonts w:ascii="Times New Roman" w:hAnsi="Times New Roman" w:cs="Times New Roman"/>
          <w:sz w:val="24"/>
          <w:szCs w:val="24"/>
        </w:rPr>
        <w:t>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 настоящему Порядку (далее - Извещение о бюджетном обязательстве);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Учетный номер бюджетного обязательства присваивается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АС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"Бюджет" автоматически и является уникальным в рамках одного календарного года.</w:t>
      </w:r>
    </w:p>
    <w:p w:rsidR="00BE1089" w:rsidRPr="00BE1089" w:rsidRDefault="00396764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6764">
        <w:rPr>
          <w:rFonts w:ascii="Times New Roman" w:hAnsi="Times New Roman" w:cs="Times New Roman"/>
          <w:sz w:val="24"/>
          <w:szCs w:val="24"/>
        </w:rPr>
        <w:t>19</w:t>
      </w:r>
      <w:r w:rsidR="00BE1089" w:rsidRPr="00396764">
        <w:rPr>
          <w:rFonts w:ascii="Times New Roman" w:hAnsi="Times New Roman" w:cs="Times New Roman"/>
          <w:sz w:val="24"/>
          <w:szCs w:val="24"/>
        </w:rPr>
        <w:t>.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Поставленное на учет бюджетное обязательство может содержать несколько позиций с разными кодами классификации расходов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и (или) номерами лицевых счетов (далее - позиция бюджетного обязательства). Каждой позиции бюджетного обязательства присваивается отдельный учетный номер позиции бюджетного обязательства.</w:t>
      </w:r>
    </w:p>
    <w:p w:rsidR="00F6765C" w:rsidRDefault="00F6765C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07"/>
      <w:bookmarkEnd w:id="9"/>
      <w:r>
        <w:rPr>
          <w:rFonts w:ascii="Times New Roman" w:hAnsi="Times New Roman" w:cs="Times New Roman"/>
          <w:sz w:val="24"/>
          <w:szCs w:val="24"/>
        </w:rPr>
        <w:t>20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При внесении изменений в бюджетное обязательство (позицию бюджетного обязательства) измененные Сведения о бюджетном обязательстве предоставляются в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 указанием учетного номера бюджетного обязательства и (или) учетного номера позиции бюджетного обязательства, в которое вносится изменение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6D6F12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финансам в течение тре</w:t>
      </w:r>
      <w:r w:rsidR="00BE1089" w:rsidRPr="00BE1089">
        <w:rPr>
          <w:rFonts w:ascii="Times New Roman" w:hAnsi="Times New Roman" w:cs="Times New Roman"/>
          <w:sz w:val="24"/>
          <w:szCs w:val="24"/>
        </w:rPr>
        <w:t>х рабочих дней со дня получения Сведений о бюджетном обязательстве с внесенными изменениями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осуществляет их проверку в порядке, аналогичном предусмотренному </w:t>
      </w:r>
      <w:r>
        <w:rPr>
          <w:rFonts w:ascii="Times New Roman" w:hAnsi="Times New Roman" w:cs="Times New Roman"/>
          <w:sz w:val="24"/>
          <w:szCs w:val="24"/>
        </w:rPr>
        <w:t>1</w:t>
      </w:r>
      <w:hyperlink w:anchor="P87" w:history="1">
        <w:r w:rsidRPr="006D6F12">
          <w:rPr>
            <w:rFonts w:ascii="Times New Roman" w:hAnsi="Times New Roman" w:cs="Times New Roman"/>
            <w:sz w:val="24"/>
            <w:szCs w:val="24"/>
          </w:rPr>
          <w:t>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- 15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Порядка, и оформляет результат проверки в порядке, аналогичном указанному в </w:t>
      </w:r>
      <w:hyperlink w:anchor="P100" w:history="1">
        <w:r w:rsidRPr="006D6F12">
          <w:rPr>
            <w:rFonts w:ascii="Times New Roman" w:hAnsi="Times New Roman" w:cs="Times New Roman"/>
            <w:sz w:val="24"/>
            <w:szCs w:val="24"/>
          </w:rPr>
          <w:t>пунктах 16</w:t>
        </w:r>
      </w:hyperlink>
      <w:r w:rsidR="00BE1089" w:rsidRPr="006D6F12">
        <w:rPr>
          <w:rFonts w:ascii="Times New Roman" w:hAnsi="Times New Roman" w:cs="Times New Roman"/>
          <w:sz w:val="24"/>
          <w:szCs w:val="24"/>
        </w:rPr>
        <w:t xml:space="preserve"> - </w:t>
      </w:r>
      <w:r w:rsidRPr="006D6F12">
        <w:rPr>
          <w:rFonts w:ascii="Times New Roman" w:hAnsi="Times New Roman" w:cs="Times New Roman"/>
          <w:sz w:val="24"/>
          <w:szCs w:val="24"/>
        </w:rPr>
        <w:t>1</w:t>
      </w:r>
      <w:hyperlink w:anchor="P102" w:history="1">
        <w:r w:rsidRPr="006D6F12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При внесении изменений в бюджетное обязательство сумма уточняющего бюджетного обязательства не может быть меньше суммы документов исполнения уточняемого бюджетного обязательства.</w:t>
      </w:r>
    </w:p>
    <w:p w:rsidR="00BE1089" w:rsidRPr="00BE1089" w:rsidRDefault="000F59F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112"/>
      <w:bookmarkEnd w:id="10"/>
      <w:r>
        <w:rPr>
          <w:rFonts w:ascii="Times New Roman" w:hAnsi="Times New Roman" w:cs="Times New Roman"/>
          <w:sz w:val="24"/>
          <w:szCs w:val="24"/>
        </w:rPr>
        <w:t>21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Для аннулирования неисполненной части бюджетного обязательства либо полного аннулирования бюджетного обязательства, поставленного на учет в </w:t>
      </w:r>
      <w:r>
        <w:rPr>
          <w:rFonts w:ascii="Times New Roman" w:hAnsi="Times New Roman" w:cs="Times New Roman"/>
          <w:sz w:val="24"/>
          <w:szCs w:val="24"/>
        </w:rPr>
        <w:t>Комитете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, в связи с расторжением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контракта, договора, иного договора, измененные Сведения о бюджетном обязательстве с указанием учетного номера </w:t>
      </w:r>
      <w:r w:rsidR="00BE1089" w:rsidRPr="00BE1089">
        <w:rPr>
          <w:rFonts w:ascii="Times New Roman" w:hAnsi="Times New Roman" w:cs="Times New Roman"/>
          <w:sz w:val="24"/>
          <w:szCs w:val="24"/>
        </w:rPr>
        <w:lastRenderedPageBreak/>
        <w:t xml:space="preserve">бюджетного обязательства и (или) учетного номера позиции бюджетного обязательства, в которое вносится изменение, предоставляются в </w:t>
      </w:r>
      <w:r>
        <w:rPr>
          <w:rFonts w:ascii="Times New Roman" w:hAnsi="Times New Roman" w:cs="Times New Roman"/>
          <w:sz w:val="24"/>
          <w:szCs w:val="24"/>
        </w:rPr>
        <w:t>Комитет по финансам.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При аннулировании неисполненной части бюджетного обязательства </w:t>
      </w:r>
      <w:r w:rsidR="000F59FB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осуществляет проверку представленных Сведений о бюджетном обязательстве в соответствии с требованиями, установленными в </w:t>
      </w:r>
      <w:hyperlink w:anchor="P87" w:history="1">
        <w:r w:rsidR="000F59FB" w:rsidRPr="000F59FB">
          <w:rPr>
            <w:rFonts w:ascii="Times New Roman" w:hAnsi="Times New Roman" w:cs="Times New Roman"/>
            <w:sz w:val="24"/>
            <w:szCs w:val="24"/>
          </w:rPr>
          <w:t>пунктах 13</w:t>
        </w:r>
      </w:hyperlink>
      <w:r w:rsidRPr="000F59F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6" w:history="1">
        <w:r w:rsidR="000F59FB" w:rsidRPr="000F59F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E1089" w:rsidRPr="00BE1089" w:rsidRDefault="000F59F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Неисполненная часть бюджетного обязательства на конец текущего финансового года подлежит учету в очередном финансовом году за счет бюджетных ассигнований очередного финансового года, на основании представленных </w:t>
      </w:r>
      <w:r>
        <w:rPr>
          <w:rFonts w:ascii="Times New Roman" w:hAnsi="Times New Roman" w:cs="Times New Roman"/>
          <w:sz w:val="24"/>
          <w:szCs w:val="24"/>
        </w:rPr>
        <w:t>в 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бюджетном обязательстве.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если коды классификации расходов </w:t>
      </w:r>
      <w:r w:rsidR="000F59F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F59F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по которым бюджетное обязательство было поставлено на учет в отчетном финансовом году, в текущем финансовом году являются недействующими, то в Сведениях о бюджетном обязательстве указываются соответствующие им коды классификации расходов </w:t>
      </w:r>
      <w:r w:rsidR="000F59FB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0F59FB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, установленные на текущий финансовый год.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На сумму не исполненного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</w:t>
      </w:r>
      <w:hyperlink w:anchor="P107" w:history="1">
        <w:r w:rsidRPr="0060223E">
          <w:rPr>
            <w:rFonts w:ascii="Times New Roman" w:hAnsi="Times New Roman" w:cs="Times New Roman"/>
            <w:sz w:val="24"/>
            <w:szCs w:val="24"/>
          </w:rPr>
          <w:t>пунктами 2</w:t>
        </w:r>
        <w:r w:rsidR="0060223E">
          <w:rPr>
            <w:rFonts w:ascii="Times New Roman" w:hAnsi="Times New Roman" w:cs="Times New Roman"/>
            <w:sz w:val="24"/>
            <w:szCs w:val="24"/>
          </w:rPr>
          <w:t>0</w:t>
        </w:r>
      </w:hyperlink>
      <w:r w:rsidRPr="0060223E">
        <w:rPr>
          <w:rFonts w:ascii="Times New Roman" w:hAnsi="Times New Roman" w:cs="Times New Roman"/>
          <w:sz w:val="24"/>
          <w:szCs w:val="24"/>
        </w:rPr>
        <w:t xml:space="preserve">, </w:t>
      </w:r>
      <w:hyperlink w:anchor="P112" w:history="1">
        <w:r w:rsidRPr="0060223E">
          <w:rPr>
            <w:rFonts w:ascii="Times New Roman" w:hAnsi="Times New Roman" w:cs="Times New Roman"/>
            <w:sz w:val="24"/>
            <w:szCs w:val="24"/>
          </w:rPr>
          <w:t>2</w:t>
        </w:r>
        <w:r w:rsidR="0060223E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60223E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 xml:space="preserve">настоящего Порядка, в части графика оплаты бюджетного обязательства, а также в части кодов классификации расходов </w:t>
      </w:r>
      <w:r w:rsidR="00B20EB3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B20EB3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и дополнительной классификации.</w:t>
      </w:r>
      <w:proofErr w:type="gramEnd"/>
    </w:p>
    <w:p w:rsidR="00BE1089" w:rsidRPr="00BE1089" w:rsidRDefault="00B20EB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течение трех рабочих дней осуществляет проверку представленных Сведений о бюджетном обязательстве в порядке, предусмотренном в </w:t>
      </w:r>
      <w:hyperlink w:anchor="P87" w:history="1">
        <w:r w:rsidR="00BE1089" w:rsidRPr="00B20EB3">
          <w:rPr>
            <w:rFonts w:ascii="Times New Roman" w:hAnsi="Times New Roman" w:cs="Times New Roman"/>
            <w:sz w:val="24"/>
            <w:szCs w:val="24"/>
          </w:rPr>
          <w:t>пунктах 1</w:t>
        </w:r>
        <w:r w:rsidRPr="00B20EB3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BE1089" w:rsidRPr="00B20EB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96" w:history="1">
        <w:r w:rsidR="00BE1089" w:rsidRPr="00B20EB3">
          <w:rPr>
            <w:rFonts w:ascii="Times New Roman" w:hAnsi="Times New Roman" w:cs="Times New Roman"/>
            <w:sz w:val="24"/>
            <w:szCs w:val="24"/>
          </w:rPr>
          <w:t>1</w:t>
        </w:r>
        <w:r w:rsidRPr="00B20EB3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Порядка, и оформляет результат проверки в порядке, аналогичном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>указанному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100" w:history="1">
        <w:r w:rsidR="00BE1089" w:rsidRPr="00B20EB3">
          <w:rPr>
            <w:rFonts w:ascii="Times New Roman" w:hAnsi="Times New Roman" w:cs="Times New Roman"/>
            <w:sz w:val="24"/>
            <w:szCs w:val="24"/>
          </w:rPr>
          <w:t xml:space="preserve">пунктах </w:t>
        </w:r>
        <w:r w:rsidRPr="00B20EB3">
          <w:rPr>
            <w:rFonts w:ascii="Times New Roman" w:hAnsi="Times New Roman" w:cs="Times New Roman"/>
            <w:sz w:val="24"/>
            <w:szCs w:val="24"/>
          </w:rPr>
          <w:t>16</w:t>
        </w:r>
      </w:hyperlink>
      <w:r w:rsidR="00BE1089" w:rsidRPr="00B20EB3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02" w:history="1">
        <w:r w:rsidRPr="00B20EB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При технической возможности учет неисполненной части бюджетного обязательства на конец отчетного финансового года в очередном финансовом году производится </w:t>
      </w:r>
      <w:r w:rsidR="00281E4A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после проверки главным распорядителем средств </w:t>
      </w:r>
      <w:r w:rsidR="00281E4A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81E4A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>.</w:t>
      </w:r>
    </w:p>
    <w:p w:rsidR="00BE1089" w:rsidRPr="0082004C" w:rsidRDefault="0082004C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004C">
        <w:rPr>
          <w:rFonts w:ascii="Times New Roman" w:hAnsi="Times New Roman" w:cs="Times New Roman"/>
          <w:sz w:val="24"/>
          <w:szCs w:val="24"/>
        </w:rPr>
        <w:t>23</w:t>
      </w:r>
      <w:r w:rsidR="00BE1089" w:rsidRPr="0082004C">
        <w:rPr>
          <w:rFonts w:ascii="Times New Roman" w:hAnsi="Times New Roman" w:cs="Times New Roman"/>
          <w:sz w:val="24"/>
          <w:szCs w:val="24"/>
        </w:rPr>
        <w:t xml:space="preserve">. В случае ликвидации, реорганизации получателя средств бюджета </w:t>
      </w:r>
      <w:r w:rsidR="00D40A2A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82004C">
        <w:rPr>
          <w:rFonts w:ascii="Times New Roman" w:hAnsi="Times New Roman" w:cs="Times New Roman"/>
          <w:sz w:val="24"/>
          <w:szCs w:val="24"/>
        </w:rPr>
        <w:t xml:space="preserve"> вносятся изменения в ранее учтенные бюджетные обязательства получателя сред</w:t>
      </w:r>
      <w:r w:rsidRPr="0082004C">
        <w:rPr>
          <w:rFonts w:ascii="Times New Roman" w:hAnsi="Times New Roman" w:cs="Times New Roman"/>
          <w:sz w:val="24"/>
          <w:szCs w:val="24"/>
        </w:rPr>
        <w:t xml:space="preserve"> </w:t>
      </w:r>
      <w:r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</w:t>
      </w:r>
      <w:r w:rsidR="00BE1089" w:rsidRPr="0082004C">
        <w:rPr>
          <w:rFonts w:ascii="Times New Roman" w:hAnsi="Times New Roman" w:cs="Times New Roman"/>
          <w:sz w:val="24"/>
          <w:szCs w:val="24"/>
        </w:rPr>
        <w:t>в части аннулирования соответствующих неисполненных бюджетных обязательств.</w:t>
      </w:r>
    </w:p>
    <w:p w:rsidR="00BE1089" w:rsidRPr="0082004C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004C">
        <w:rPr>
          <w:rFonts w:ascii="Times New Roman" w:hAnsi="Times New Roman" w:cs="Times New Roman"/>
          <w:sz w:val="24"/>
          <w:szCs w:val="24"/>
        </w:rPr>
        <w:t xml:space="preserve">Передача учтенных </w:t>
      </w:r>
      <w:r w:rsidR="0082004C">
        <w:rPr>
          <w:rFonts w:ascii="Times New Roman" w:hAnsi="Times New Roman" w:cs="Times New Roman"/>
          <w:sz w:val="24"/>
          <w:szCs w:val="24"/>
        </w:rPr>
        <w:t>Комитетом по финансам</w:t>
      </w:r>
      <w:r w:rsidRPr="0082004C">
        <w:rPr>
          <w:rFonts w:ascii="Times New Roman" w:hAnsi="Times New Roman" w:cs="Times New Roman"/>
          <w:sz w:val="24"/>
          <w:szCs w:val="24"/>
        </w:rPr>
        <w:t xml:space="preserve"> бюджетных обязательств в связи с реорганизацией получателя средств </w:t>
      </w:r>
      <w:r w:rsidR="0082004C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2004C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соответствующему получателю средств </w:t>
      </w:r>
      <w:r w:rsidR="0082004C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2004C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</w:t>
      </w:r>
      <w:hyperlink w:anchor="P927" w:history="1">
        <w:r w:rsidRPr="0082004C">
          <w:rPr>
            <w:rFonts w:ascii="Times New Roman" w:hAnsi="Times New Roman" w:cs="Times New Roman"/>
            <w:sz w:val="24"/>
            <w:szCs w:val="24"/>
          </w:rPr>
          <w:t>Акта</w:t>
        </w:r>
      </w:hyperlink>
      <w:r w:rsidRPr="0082004C">
        <w:rPr>
          <w:rFonts w:ascii="Times New Roman" w:hAnsi="Times New Roman" w:cs="Times New Roman"/>
          <w:sz w:val="24"/>
          <w:szCs w:val="24"/>
        </w:rPr>
        <w:t xml:space="preserve"> приемки-передачи принятых на учет бюджетных и денежных обязательств при реорганизации участников бюджетного процесса (далее - Акт приемки-передачи бюджетных и денежных обязательств), оформленного по</w:t>
      </w:r>
      <w:proofErr w:type="gramEnd"/>
      <w:r w:rsidRPr="0082004C">
        <w:rPr>
          <w:rFonts w:ascii="Times New Roman" w:hAnsi="Times New Roman" w:cs="Times New Roman"/>
          <w:sz w:val="24"/>
          <w:szCs w:val="24"/>
        </w:rPr>
        <w:t xml:space="preserve"> форме согласно приложению 6 к настоящему Порядку.</w:t>
      </w:r>
    </w:p>
    <w:p w:rsidR="00BE1089" w:rsidRPr="0082004C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4D1F">
        <w:rPr>
          <w:rFonts w:ascii="Times New Roman" w:hAnsi="Times New Roman" w:cs="Times New Roman"/>
          <w:sz w:val="24"/>
          <w:szCs w:val="24"/>
        </w:rPr>
        <w:t>Реорганизуемый</w:t>
      </w:r>
      <w:r w:rsidRPr="00423E19">
        <w:rPr>
          <w:rFonts w:ascii="Times New Roman" w:hAnsi="Times New Roman" w:cs="Times New Roman"/>
          <w:sz w:val="24"/>
          <w:szCs w:val="24"/>
        </w:rPr>
        <w:t xml:space="preserve"> </w:t>
      </w:r>
      <w:r w:rsidRPr="0082004C">
        <w:rPr>
          <w:rFonts w:ascii="Times New Roman" w:hAnsi="Times New Roman" w:cs="Times New Roman"/>
          <w:sz w:val="24"/>
          <w:szCs w:val="24"/>
        </w:rPr>
        <w:t xml:space="preserve">получатель средств бюджета </w:t>
      </w:r>
      <w:r w:rsidR="00FB4D1F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 xml:space="preserve"> представляет подписанный участвующими в </w:t>
      </w:r>
      <w:r w:rsidRPr="0082004C">
        <w:rPr>
          <w:rFonts w:ascii="Times New Roman" w:hAnsi="Times New Roman" w:cs="Times New Roman"/>
          <w:sz w:val="24"/>
          <w:szCs w:val="24"/>
        </w:rPr>
        <w:lastRenderedPageBreak/>
        <w:t>реорганизаци</w:t>
      </w:r>
      <w:r w:rsidR="00FB4D1F">
        <w:rPr>
          <w:rFonts w:ascii="Times New Roman" w:hAnsi="Times New Roman" w:cs="Times New Roman"/>
          <w:sz w:val="24"/>
          <w:szCs w:val="24"/>
        </w:rPr>
        <w:t xml:space="preserve">и получателями средств бюджета </w:t>
      </w:r>
      <w:r w:rsidR="00FB4D1F" w:rsidRPr="00FB4D1F">
        <w:rPr>
          <w:rFonts w:ascii="Times New Roman" w:hAnsi="Times New Roman" w:cs="Times New Roman"/>
          <w:sz w:val="24"/>
          <w:szCs w:val="24"/>
        </w:rPr>
        <w:t xml:space="preserve"> </w:t>
      </w:r>
      <w:r w:rsidR="00FB4D1F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FB4D1F" w:rsidRPr="0082004C">
        <w:rPr>
          <w:rFonts w:ascii="Times New Roman" w:hAnsi="Times New Roman" w:cs="Times New Roman"/>
          <w:sz w:val="24"/>
          <w:szCs w:val="24"/>
        </w:rPr>
        <w:t xml:space="preserve"> </w:t>
      </w:r>
      <w:r w:rsidRPr="0082004C">
        <w:rPr>
          <w:rFonts w:ascii="Times New Roman" w:hAnsi="Times New Roman" w:cs="Times New Roman"/>
          <w:sz w:val="24"/>
          <w:szCs w:val="24"/>
        </w:rPr>
        <w:t xml:space="preserve">Акт приемки-передачи бюджетных и денежных обязательств по одному экземпляру </w:t>
      </w:r>
      <w:r w:rsidR="00FB4D1F">
        <w:rPr>
          <w:rFonts w:ascii="Times New Roman" w:hAnsi="Times New Roman" w:cs="Times New Roman"/>
          <w:sz w:val="24"/>
          <w:szCs w:val="24"/>
        </w:rPr>
        <w:t>Комитету по финансам</w:t>
      </w:r>
      <w:r w:rsidRPr="0082004C">
        <w:rPr>
          <w:rFonts w:ascii="Times New Roman" w:hAnsi="Times New Roman" w:cs="Times New Roman"/>
          <w:sz w:val="24"/>
          <w:szCs w:val="24"/>
        </w:rPr>
        <w:t xml:space="preserve"> и каждому из получателей средств бюджета </w:t>
      </w:r>
      <w:r w:rsidR="00FB4D1F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82004C">
        <w:rPr>
          <w:rFonts w:ascii="Times New Roman" w:hAnsi="Times New Roman" w:cs="Times New Roman"/>
          <w:sz w:val="24"/>
          <w:szCs w:val="24"/>
        </w:rPr>
        <w:t>, участвующих в реорганизации.</w:t>
      </w:r>
      <w:proofErr w:type="gramEnd"/>
    </w:p>
    <w:p w:rsidR="00BE1089" w:rsidRPr="00BE1089" w:rsidRDefault="001513E2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82004C">
        <w:rPr>
          <w:rFonts w:ascii="Times New Roman" w:hAnsi="Times New Roman" w:cs="Times New Roman"/>
          <w:sz w:val="24"/>
          <w:szCs w:val="24"/>
        </w:rPr>
        <w:t xml:space="preserve"> осуществляет проверку показателей, отраженных в Акте приемки-передачи бюджетных и денежных обязательств, на соответствие показателям, отраженным на соответствующем лицевом счете получателя бюджетных средств, открытом реорганизуемому получателю средств 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="00BE1089" w:rsidRPr="0082004C"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1" w:name="P127"/>
      <w:bookmarkEnd w:id="11"/>
      <w:r w:rsidRPr="00BE1089">
        <w:rPr>
          <w:rFonts w:ascii="Times New Roman" w:hAnsi="Times New Roman" w:cs="Times New Roman"/>
          <w:sz w:val="24"/>
          <w:szCs w:val="24"/>
        </w:rPr>
        <w:t>III. Порядок учета бюджетных обязательств получателей</w:t>
      </w:r>
    </w:p>
    <w:p w:rsidR="00BE1089" w:rsidRPr="00BE1089" w:rsidRDefault="00BE1089" w:rsidP="00BE10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82004C" w:rsidRPr="00BE1089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2004C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исполнительным</w:t>
      </w:r>
      <w:proofErr w:type="gramEnd"/>
    </w:p>
    <w:p w:rsidR="00BE1089" w:rsidRPr="00BE1089" w:rsidRDefault="00BE1089" w:rsidP="00BE108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документам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190AAC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>Сведения о бюджетном обязательстве, возникшем в соответств</w:t>
      </w:r>
      <w:r>
        <w:rPr>
          <w:rFonts w:ascii="Times New Roman" w:hAnsi="Times New Roman" w:cs="Times New Roman"/>
          <w:sz w:val="24"/>
          <w:szCs w:val="24"/>
        </w:rPr>
        <w:t xml:space="preserve">ии с исполнительным документом,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формируются в срок, установленный бюджетным законодательством Российской Федерации для представления в установленном порядке получателем средств </w:t>
      </w:r>
      <w:r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- должником информации об источнике образования задолженности и кодах бюджетной классификации Российской Федерации, по которым должны быть произведены расходы из бюджета </w:t>
      </w:r>
      <w:r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по исполнению исполнительного документа.</w:t>
      </w:r>
    </w:p>
    <w:p w:rsidR="00BE1089" w:rsidRPr="00BE1089" w:rsidRDefault="00BB671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В случае ликвидации получателя средств </w:t>
      </w:r>
      <w:r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обязательство, возникшее на основании исполнительного документа,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1089" w:rsidRPr="00BE1089">
        <w:rPr>
          <w:rFonts w:ascii="Times New Roman" w:hAnsi="Times New Roman" w:cs="Times New Roman"/>
          <w:sz w:val="24"/>
          <w:szCs w:val="24"/>
        </w:rPr>
        <w:t>вносятся изменения в части аннулирования неисполненного бюджетного обязательства.</w:t>
      </w:r>
      <w:proofErr w:type="gramEnd"/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IV. Порядок учета денежных обязательств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C15857" w:rsidP="00BE108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обязательстве, сформированными на основании документов, предусмотренных в </w:t>
      </w:r>
      <w:hyperlink w:anchor="P830" w:history="1">
        <w:r w:rsidR="00BE1089" w:rsidRPr="00C15857">
          <w:rPr>
            <w:rFonts w:ascii="Times New Roman" w:hAnsi="Times New Roman" w:cs="Times New Roman"/>
            <w:sz w:val="24"/>
            <w:szCs w:val="24"/>
          </w:rPr>
          <w:t>графе 3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Перечня, на сумму, указанную в документе, в соответствии с которым возникло денежное обязательство.</w:t>
      </w:r>
    </w:p>
    <w:p w:rsidR="00BE1089" w:rsidRPr="00BE1089" w:rsidRDefault="001A2EB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Сведения о денежных обязательствах, включая авансовые платежи, предусмотренные условиями </w:t>
      </w:r>
      <w:r w:rsidR="00AD7F6E">
        <w:rPr>
          <w:rFonts w:ascii="Times New Roman" w:hAnsi="Times New Roman" w:cs="Times New Roman"/>
          <w:sz w:val="24"/>
          <w:szCs w:val="24"/>
        </w:rPr>
        <w:t xml:space="preserve">муниципального контракта (договора), 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формируются получателем средств </w:t>
      </w:r>
      <w:r w:rsidR="00C15857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</w:t>
      </w:r>
      <w:r w:rsidR="00AD7F6E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>.</w:t>
      </w:r>
    </w:p>
    <w:p w:rsidR="00BE1089" w:rsidRPr="00BE1089" w:rsidRDefault="001A2EB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140"/>
      <w:bookmarkEnd w:id="12"/>
      <w:r>
        <w:rPr>
          <w:rFonts w:ascii="Times New Roman" w:hAnsi="Times New Roman" w:cs="Times New Roman"/>
          <w:sz w:val="24"/>
          <w:szCs w:val="24"/>
        </w:rPr>
        <w:t>28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r w:rsidR="00C15857"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со дня представления получателем средств </w:t>
      </w:r>
      <w:r w:rsidR="00C15857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денежном обязательстве осуществляет их проверку на соответствие информации, указанной в Сведениях о денежном обязательстве: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информации по соответствующему бюджетному обязательству, учтенному на </w:t>
      </w:r>
      <w:r w:rsidRPr="00BE1089">
        <w:rPr>
          <w:rFonts w:ascii="Times New Roman" w:hAnsi="Times New Roman" w:cs="Times New Roman"/>
          <w:sz w:val="24"/>
          <w:szCs w:val="24"/>
        </w:rPr>
        <w:lastRenderedPageBreak/>
        <w:t>соответствующем лицевом счете получателя бюджетных средств;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составу </w:t>
      </w:r>
      <w:hyperlink w:anchor="P753" w:history="1">
        <w:r w:rsidRPr="001A2EB5">
          <w:rPr>
            <w:rFonts w:ascii="Times New Roman" w:hAnsi="Times New Roman" w:cs="Times New Roman"/>
            <w:sz w:val="24"/>
            <w:szCs w:val="24"/>
          </w:rPr>
          <w:t>информации</w:t>
        </w:r>
      </w:hyperlink>
      <w:r w:rsidRPr="00BE1089">
        <w:rPr>
          <w:rFonts w:ascii="Times New Roman" w:hAnsi="Times New Roman" w:cs="Times New Roman"/>
          <w:sz w:val="24"/>
          <w:szCs w:val="24"/>
        </w:rPr>
        <w:t>, подлежащей включению в Сведения о денежном обязательстве в соответствии с приложением 4 к настоящему Порядку, с соблюдением правил формирования Сведений о денежном обязательстве, установленных настоящим Порядком.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089">
        <w:rPr>
          <w:rFonts w:ascii="Times New Roman" w:hAnsi="Times New Roman" w:cs="Times New Roman"/>
          <w:sz w:val="24"/>
          <w:szCs w:val="24"/>
        </w:rPr>
        <w:t xml:space="preserve">Проверка соответствия информации по соответствующему документу-основанию, документу, подтверждающему возникновение денежного обязательства получателя средств </w:t>
      </w:r>
      <w:r w:rsidR="001A2EB5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на соответствие информации, указанной в Сведениях о денежном обязательстве, осуществляется в момент санкционирования оплаты денежных обязательств получателя средств </w:t>
      </w:r>
      <w:r w:rsidR="001A2EB5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hyperlink r:id="rId5" w:history="1">
        <w:r w:rsidR="00AD7F6E">
          <w:rPr>
            <w:rFonts w:ascii="Times New Roman" w:hAnsi="Times New Roman" w:cs="Times New Roman"/>
            <w:sz w:val="24"/>
            <w:szCs w:val="24"/>
          </w:rPr>
          <w:t>П</w:t>
        </w:r>
        <w:r w:rsidRPr="00AD7F6E">
          <w:rPr>
            <w:rFonts w:ascii="Times New Roman" w:hAnsi="Times New Roman" w:cs="Times New Roman"/>
            <w:sz w:val="24"/>
            <w:szCs w:val="24"/>
          </w:rPr>
          <w:t>орядком</w:t>
        </w:r>
      </w:hyperlink>
      <w:r w:rsidRPr="00AD7F6E">
        <w:rPr>
          <w:rFonts w:ascii="Times New Roman" w:hAnsi="Times New Roman" w:cs="Times New Roman"/>
          <w:sz w:val="24"/>
          <w:szCs w:val="24"/>
        </w:rPr>
        <w:t xml:space="preserve"> санкционирования оплаты денежных обязательств получателей средств</w:t>
      </w:r>
      <w:r w:rsidR="001A2EB5" w:rsidRPr="00AD7F6E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  <w:r w:rsidR="001A2EB5" w:rsidRPr="00AD7F6E">
        <w:rPr>
          <w:rFonts w:ascii="Times New Roman" w:hAnsi="Times New Roman" w:cs="Times New Roman"/>
          <w:sz w:val="24"/>
          <w:szCs w:val="24"/>
        </w:rPr>
        <w:t xml:space="preserve"> Белоярского района, бюджетов поселений в границах Белоярского района</w:t>
      </w:r>
      <w:r w:rsidR="00AD7F6E">
        <w:rPr>
          <w:rFonts w:ascii="Times New Roman" w:hAnsi="Times New Roman" w:cs="Times New Roman"/>
          <w:sz w:val="24"/>
          <w:szCs w:val="24"/>
        </w:rPr>
        <w:t xml:space="preserve"> и администраторов </w:t>
      </w:r>
      <w:proofErr w:type="gramStart"/>
      <w:r w:rsidR="00AD7F6E">
        <w:rPr>
          <w:rFonts w:ascii="Times New Roman" w:hAnsi="Times New Roman" w:cs="Times New Roman"/>
          <w:sz w:val="24"/>
          <w:szCs w:val="24"/>
        </w:rPr>
        <w:t>источников финансирования дефицита</w:t>
      </w:r>
      <w:r w:rsidR="00AD7F6E" w:rsidRPr="00AD7F6E">
        <w:rPr>
          <w:rFonts w:ascii="Times New Roman" w:hAnsi="Times New Roman" w:cs="Times New Roman"/>
          <w:sz w:val="24"/>
          <w:szCs w:val="24"/>
        </w:rPr>
        <w:t xml:space="preserve"> средств бюджета Белоярского</w:t>
      </w:r>
      <w:proofErr w:type="gramEnd"/>
      <w:r w:rsidR="00AD7F6E" w:rsidRPr="00AD7F6E">
        <w:rPr>
          <w:rFonts w:ascii="Times New Roman" w:hAnsi="Times New Roman" w:cs="Times New Roman"/>
          <w:sz w:val="24"/>
          <w:szCs w:val="24"/>
        </w:rPr>
        <w:t xml:space="preserve"> района, бюджетов поселений в границах Белоярского района </w:t>
      </w:r>
      <w:r w:rsidRPr="00AD7F6E">
        <w:rPr>
          <w:rFonts w:ascii="Times New Roman" w:hAnsi="Times New Roman" w:cs="Times New Roman"/>
          <w:sz w:val="24"/>
          <w:szCs w:val="24"/>
        </w:rPr>
        <w:t>(далее - Порядок санкционирования)</w:t>
      </w:r>
      <w:r w:rsidR="001A2EB5" w:rsidRPr="00AD7F6E">
        <w:rPr>
          <w:rFonts w:ascii="Times New Roman" w:hAnsi="Times New Roman" w:cs="Times New Roman"/>
          <w:sz w:val="24"/>
          <w:szCs w:val="24"/>
        </w:rPr>
        <w:t>.</w:t>
      </w:r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089" w:rsidRPr="00BE1089" w:rsidRDefault="001A2EB5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В случае представления в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денежном обязательстве на бумажном носителе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в дополнение к проверке, предусмотренной </w:t>
      </w:r>
      <w:hyperlink w:anchor="P140" w:history="1">
        <w:r w:rsidR="00BE1089" w:rsidRPr="001A2EB5">
          <w:rPr>
            <w:rFonts w:ascii="Times New Roman" w:hAnsi="Times New Roman" w:cs="Times New Roman"/>
            <w:sz w:val="24"/>
            <w:szCs w:val="24"/>
          </w:rPr>
          <w:t xml:space="preserve">пунктом </w:t>
        </w:r>
        <w:r w:rsidRPr="001A2EB5">
          <w:rPr>
            <w:rFonts w:ascii="Times New Roman" w:hAnsi="Times New Roman" w:cs="Times New Roman"/>
            <w:sz w:val="24"/>
            <w:szCs w:val="24"/>
          </w:rPr>
          <w:t>28</w:t>
        </w:r>
      </w:hyperlink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настоящего Порядка, также осуществляется проверка Сведений о денежном обязательстве на: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соответствие формы Сведений о денежном обязательстве форме </w:t>
      </w:r>
      <w:hyperlink w:anchor="P519" w:history="1">
        <w:r w:rsidRPr="001A2EB5">
          <w:rPr>
            <w:rFonts w:ascii="Times New Roman" w:hAnsi="Times New Roman" w:cs="Times New Roman"/>
            <w:sz w:val="24"/>
            <w:szCs w:val="24"/>
          </w:rPr>
          <w:t>Сведений</w:t>
        </w:r>
      </w:hyperlink>
      <w:r w:rsidRPr="00BE1089">
        <w:rPr>
          <w:rFonts w:ascii="Times New Roman" w:hAnsi="Times New Roman" w:cs="Times New Roman"/>
          <w:sz w:val="24"/>
          <w:szCs w:val="24"/>
        </w:rPr>
        <w:t xml:space="preserve"> о денежном обязательстве согласно приложению 2 к настоящему Порядку;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отсутствие в представленных Сведениях о денежном обязательстве исправлений, не соответствующих требованиям, установленным настоящим Порядком, или не заверенных в порядке, установленном настоящим Порядком.</w:t>
      </w:r>
    </w:p>
    <w:p w:rsidR="00BE1089" w:rsidRPr="00BE1089" w:rsidRDefault="00AF5E23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положительного результата проверки Сведений о денежном обязательстве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присваивает учетный номер денежному обязательству (либо вносит изменения в ранее поставленное на учет денежное обязательство) с одновременным проставлением даты постановки на учет денежного обязательства (либо внесения изменения в ранее поставленное на учет денежное обязательство).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Учетный номер денежного обязательства является уникальным и не подлежит изменению, в том числе при изменении отдельных реквизитов денежного обязательства.</w:t>
      </w:r>
    </w:p>
    <w:p w:rsidR="004371F5" w:rsidRDefault="004371F5" w:rsidP="004371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371F5" w:rsidRPr="004371F5" w:rsidRDefault="004371F5" w:rsidP="004371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06F9">
        <w:rPr>
          <w:rFonts w:ascii="Times New Roman" w:hAnsi="Times New Roman" w:cs="Times New Roman"/>
          <w:sz w:val="24"/>
          <w:szCs w:val="24"/>
        </w:rPr>
        <w:t xml:space="preserve">Комитет по финансам не позднее одного рабочего дня со дня проведенной проверки Сведений о денежном обязательстве, представленных на бумажном носителе, направляет получателю средств бюджета </w:t>
      </w:r>
      <w:r w:rsidR="00D206F9">
        <w:rPr>
          <w:rFonts w:ascii="Times New Roman" w:hAnsi="Times New Roman" w:cs="Times New Roman"/>
          <w:sz w:val="24"/>
          <w:szCs w:val="24"/>
        </w:rPr>
        <w:t>Белоярского района, бюджетов поселений в границах Белоярского района</w:t>
      </w:r>
      <w:r w:rsidRPr="00D206F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D206F9">
          <w:rPr>
            <w:rFonts w:ascii="Times New Roman" w:hAnsi="Times New Roman" w:cs="Times New Roman"/>
            <w:sz w:val="24"/>
            <w:szCs w:val="24"/>
          </w:rPr>
          <w:t>извещение</w:t>
        </w:r>
      </w:hyperlink>
      <w:r w:rsidRPr="00D206F9">
        <w:rPr>
          <w:rFonts w:ascii="Times New Roman" w:hAnsi="Times New Roman" w:cs="Times New Roman"/>
          <w:sz w:val="24"/>
          <w:szCs w:val="24"/>
        </w:rPr>
        <w:t xml:space="preserve"> о постановке на учет (изменении) </w:t>
      </w:r>
      <w:r w:rsidR="00D206F9">
        <w:rPr>
          <w:rFonts w:ascii="Times New Roman" w:hAnsi="Times New Roman" w:cs="Times New Roman"/>
          <w:sz w:val="24"/>
          <w:szCs w:val="24"/>
        </w:rPr>
        <w:t>денежного</w:t>
      </w:r>
      <w:r w:rsidRPr="00D206F9">
        <w:rPr>
          <w:rFonts w:ascii="Times New Roman" w:hAnsi="Times New Roman" w:cs="Times New Roman"/>
          <w:sz w:val="24"/>
          <w:szCs w:val="24"/>
        </w:rPr>
        <w:t xml:space="preserve"> обязательства, содержащее сведения об учетном номере </w:t>
      </w:r>
      <w:r w:rsidR="00D206F9">
        <w:rPr>
          <w:rFonts w:ascii="Times New Roman" w:hAnsi="Times New Roman" w:cs="Times New Roman"/>
          <w:sz w:val="24"/>
          <w:szCs w:val="24"/>
        </w:rPr>
        <w:t>денежного</w:t>
      </w:r>
      <w:r w:rsidRPr="00D206F9">
        <w:rPr>
          <w:rFonts w:ascii="Times New Roman" w:hAnsi="Times New Roman" w:cs="Times New Roman"/>
          <w:sz w:val="24"/>
          <w:szCs w:val="24"/>
        </w:rPr>
        <w:t xml:space="preserve"> обязательства и о дате постановки на учет (изменения) </w:t>
      </w:r>
      <w:r w:rsidR="00D206F9">
        <w:rPr>
          <w:rFonts w:ascii="Times New Roman" w:hAnsi="Times New Roman" w:cs="Times New Roman"/>
          <w:sz w:val="24"/>
          <w:szCs w:val="24"/>
        </w:rPr>
        <w:t>денежного</w:t>
      </w:r>
      <w:r w:rsidRPr="00D206F9">
        <w:rPr>
          <w:rFonts w:ascii="Times New Roman" w:hAnsi="Times New Roman" w:cs="Times New Roman"/>
          <w:sz w:val="24"/>
          <w:szCs w:val="24"/>
        </w:rPr>
        <w:t xml:space="preserve"> обязательства, а также о номере</w:t>
      </w:r>
      <w:proofErr w:type="gramEnd"/>
      <w:r w:rsidRPr="00D206F9">
        <w:rPr>
          <w:rFonts w:ascii="Times New Roman" w:hAnsi="Times New Roman" w:cs="Times New Roman"/>
          <w:sz w:val="24"/>
          <w:szCs w:val="24"/>
        </w:rPr>
        <w:t xml:space="preserve"> реестровых записей в реестре соглашений, реестре к</w:t>
      </w:r>
      <w:r w:rsidR="00FF166D">
        <w:rPr>
          <w:rFonts w:ascii="Times New Roman" w:hAnsi="Times New Roman" w:cs="Times New Roman"/>
          <w:sz w:val="24"/>
          <w:szCs w:val="24"/>
        </w:rPr>
        <w:t>онтрактов согласно приложению 8</w:t>
      </w:r>
      <w:r w:rsidRPr="00D206F9">
        <w:rPr>
          <w:rFonts w:ascii="Times New Roman" w:hAnsi="Times New Roman" w:cs="Times New Roman"/>
          <w:sz w:val="24"/>
          <w:szCs w:val="24"/>
        </w:rPr>
        <w:t xml:space="preserve"> к настоящему Пор</w:t>
      </w:r>
      <w:r w:rsidR="00FF166D">
        <w:rPr>
          <w:rFonts w:ascii="Times New Roman" w:hAnsi="Times New Roman" w:cs="Times New Roman"/>
          <w:sz w:val="24"/>
          <w:szCs w:val="24"/>
        </w:rPr>
        <w:t>ядку (далее - Извещение о денеж</w:t>
      </w:r>
      <w:r w:rsidRPr="00D206F9">
        <w:rPr>
          <w:rFonts w:ascii="Times New Roman" w:hAnsi="Times New Roman" w:cs="Times New Roman"/>
          <w:sz w:val="24"/>
          <w:szCs w:val="24"/>
        </w:rPr>
        <w:t>ном обязательстве);</w:t>
      </w:r>
    </w:p>
    <w:p w:rsidR="00BE1089" w:rsidRPr="00BE1089" w:rsidRDefault="0072426F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. В случае отрицательного результата проверки Сведений о денежном обязательстве </w:t>
      </w:r>
      <w:r>
        <w:rPr>
          <w:rFonts w:ascii="Times New Roman" w:hAnsi="Times New Roman" w:cs="Times New Roman"/>
          <w:sz w:val="24"/>
          <w:szCs w:val="24"/>
        </w:rPr>
        <w:t>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со дня представления получателем средств </w:t>
      </w:r>
      <w:r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Сведений о денежном обязательстве: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lastRenderedPageBreak/>
        <w:t xml:space="preserve">возвращает получателю средств </w:t>
      </w:r>
      <w:r w:rsidR="0072426F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представленные на бумажном носителе Сведения о денежном обязательстве с приложением Протокола;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направляет документ на доработку с указанием результатов рассмотрения в электронном виде, если Сведения о денежном обязательстве представлялись в форме электронного документа.</w:t>
      </w: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>В Протоколе указывается причина возврата без исполнения Сведений о денежном обязательстве.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3" w:name="P154"/>
      <w:bookmarkEnd w:id="13"/>
      <w:r w:rsidRPr="00BE1089">
        <w:rPr>
          <w:rFonts w:ascii="Times New Roman" w:hAnsi="Times New Roman" w:cs="Times New Roman"/>
          <w:sz w:val="24"/>
          <w:szCs w:val="24"/>
        </w:rPr>
        <w:t xml:space="preserve">V. </w:t>
      </w:r>
      <w:r w:rsidR="00AD7F6E">
        <w:rPr>
          <w:rFonts w:ascii="Times New Roman" w:hAnsi="Times New Roman" w:cs="Times New Roman"/>
          <w:sz w:val="24"/>
          <w:szCs w:val="24"/>
        </w:rPr>
        <w:t>Составление отчетности</w:t>
      </w:r>
      <w:r w:rsidRPr="00BE1089">
        <w:rPr>
          <w:rFonts w:ascii="Times New Roman" w:hAnsi="Times New Roman" w:cs="Times New Roman"/>
          <w:sz w:val="24"/>
          <w:szCs w:val="24"/>
        </w:rPr>
        <w:t xml:space="preserve"> о </w:t>
      </w:r>
      <w:proofErr w:type="gramStart"/>
      <w:r w:rsidRPr="00BE1089">
        <w:rPr>
          <w:rFonts w:ascii="Times New Roman" w:hAnsi="Times New Roman" w:cs="Times New Roman"/>
          <w:sz w:val="24"/>
          <w:szCs w:val="24"/>
        </w:rPr>
        <w:t>бюджетных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и денежных</w:t>
      </w:r>
    </w:p>
    <w:p w:rsidR="00BE1089" w:rsidRPr="00BE1089" w:rsidRDefault="00BE1089" w:rsidP="00AD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E1089">
        <w:rPr>
          <w:rFonts w:ascii="Times New Roman" w:hAnsi="Times New Roman" w:cs="Times New Roman"/>
          <w:sz w:val="24"/>
          <w:szCs w:val="24"/>
        </w:rPr>
        <w:t>обязательствах</w:t>
      </w:r>
      <w:proofErr w:type="gramEnd"/>
      <w:r w:rsidRPr="00BE1089">
        <w:rPr>
          <w:rFonts w:ascii="Times New Roman" w:hAnsi="Times New Roman" w:cs="Times New Roman"/>
          <w:sz w:val="24"/>
          <w:szCs w:val="24"/>
        </w:rPr>
        <w:t xml:space="preserve"> получателей средств </w:t>
      </w:r>
      <w:r w:rsidR="00AD7F6E" w:rsidRPr="00AD7F6E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</w:t>
      </w:r>
      <w:r w:rsidRPr="00BE1089">
        <w:rPr>
          <w:rFonts w:ascii="Times New Roman" w:hAnsi="Times New Roman" w:cs="Times New Roman"/>
          <w:sz w:val="24"/>
          <w:szCs w:val="24"/>
        </w:rPr>
        <w:t xml:space="preserve">, учтенных в </w:t>
      </w:r>
      <w:r w:rsidR="00AD7F6E">
        <w:rPr>
          <w:rFonts w:ascii="Times New Roman" w:hAnsi="Times New Roman" w:cs="Times New Roman"/>
          <w:sz w:val="24"/>
          <w:szCs w:val="24"/>
        </w:rPr>
        <w:t>Комитете по финансам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7F6E" w:rsidRDefault="00AD7F6E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 Комитет по финансам</w:t>
      </w:r>
      <w:r w:rsidR="00BE1089" w:rsidRPr="00BE1089">
        <w:rPr>
          <w:rFonts w:ascii="Times New Roman" w:hAnsi="Times New Roman" w:cs="Times New Roman"/>
          <w:sz w:val="24"/>
          <w:szCs w:val="24"/>
        </w:rPr>
        <w:t xml:space="preserve"> посредством обеспечения доступа к информации о бюджетных и денежных обязательствах и их исполнении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1089" w:rsidRPr="00BE1089">
        <w:rPr>
          <w:rFonts w:ascii="Times New Roman" w:hAnsi="Times New Roman" w:cs="Times New Roman"/>
          <w:sz w:val="24"/>
          <w:szCs w:val="24"/>
        </w:rPr>
        <w:t>АС</w:t>
      </w:r>
      <w:proofErr w:type="gramEnd"/>
      <w:r w:rsidR="00BE1089" w:rsidRPr="00BE1089">
        <w:rPr>
          <w:rFonts w:ascii="Times New Roman" w:hAnsi="Times New Roman" w:cs="Times New Roman"/>
          <w:sz w:val="24"/>
          <w:szCs w:val="24"/>
        </w:rPr>
        <w:t xml:space="preserve"> "Бюджет" </w:t>
      </w:r>
      <w:r>
        <w:rPr>
          <w:rFonts w:ascii="Times New Roman" w:hAnsi="Times New Roman" w:cs="Times New Roman"/>
          <w:sz w:val="24"/>
          <w:szCs w:val="24"/>
        </w:rPr>
        <w:t xml:space="preserve">ежемесячно формирует </w:t>
      </w:r>
      <w:r w:rsidR="00DD0E5B">
        <w:rPr>
          <w:rFonts w:ascii="Times New Roman" w:hAnsi="Times New Roman" w:cs="Times New Roman"/>
          <w:sz w:val="24"/>
          <w:szCs w:val="24"/>
        </w:rPr>
        <w:t>на 1-е число месяца: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журнал действующих в текущем финансовом году бюджетных обяз</w:t>
      </w:r>
      <w:r w:rsidR="0026143C">
        <w:rPr>
          <w:rFonts w:ascii="Times New Roman" w:hAnsi="Times New Roman" w:cs="Times New Roman"/>
          <w:sz w:val="24"/>
          <w:szCs w:val="24"/>
        </w:rPr>
        <w:t>ательств, согласно приложению 10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уточненную справку </w:t>
      </w:r>
      <w:r w:rsidRPr="00DD0E5B">
        <w:rPr>
          <w:rFonts w:ascii="Times New Roman" w:hAnsi="Times New Roman" w:cs="Times New Roman"/>
          <w:sz w:val="24"/>
          <w:szCs w:val="24"/>
        </w:rPr>
        <w:t>об исполнении принятых на учет бюджетных обязательств</w:t>
      </w:r>
      <w:r w:rsidR="0026143C">
        <w:rPr>
          <w:rFonts w:ascii="Times New Roman" w:hAnsi="Times New Roman" w:cs="Times New Roman"/>
          <w:sz w:val="24"/>
          <w:szCs w:val="24"/>
        </w:rPr>
        <w:t>, согласно приложению 11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-отчет об исполнении денежных обяз</w:t>
      </w:r>
      <w:r w:rsidR="0026143C">
        <w:rPr>
          <w:rFonts w:ascii="Times New Roman" w:hAnsi="Times New Roman" w:cs="Times New Roman"/>
          <w:sz w:val="24"/>
          <w:szCs w:val="24"/>
        </w:rPr>
        <w:t>ательств, согласно приложению 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0E5B" w:rsidRDefault="00DD0E5B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1089" w:rsidRPr="00BE1089" w:rsidRDefault="00BE1089" w:rsidP="00BE10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089">
        <w:rPr>
          <w:rFonts w:ascii="Times New Roman" w:hAnsi="Times New Roman" w:cs="Times New Roman"/>
          <w:sz w:val="24"/>
          <w:szCs w:val="24"/>
        </w:rPr>
        <w:t xml:space="preserve">Указанные в настоящем пункте документы </w:t>
      </w:r>
      <w:r w:rsidR="00DD0E5B">
        <w:rPr>
          <w:rFonts w:ascii="Times New Roman" w:hAnsi="Times New Roman" w:cs="Times New Roman"/>
          <w:sz w:val="24"/>
          <w:szCs w:val="24"/>
        </w:rPr>
        <w:t xml:space="preserve">могут предоставляться получателям </w:t>
      </w:r>
      <w:r w:rsidRPr="00BE1089">
        <w:rPr>
          <w:rFonts w:ascii="Times New Roman" w:hAnsi="Times New Roman" w:cs="Times New Roman"/>
          <w:sz w:val="24"/>
          <w:szCs w:val="24"/>
        </w:rPr>
        <w:t xml:space="preserve"> </w:t>
      </w:r>
      <w:r w:rsidR="00DD0E5B" w:rsidRPr="00BE1089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DD0E5B">
        <w:rPr>
          <w:rFonts w:ascii="Times New Roman" w:hAnsi="Times New Roman" w:cs="Times New Roman"/>
          <w:sz w:val="24"/>
          <w:szCs w:val="24"/>
        </w:rPr>
        <w:t>бюджета Белоярского района, бюджетов поселений в границах Белоярского района по их запросу,</w:t>
      </w:r>
      <w:r w:rsidRPr="00BE1089">
        <w:rPr>
          <w:rFonts w:ascii="Times New Roman" w:hAnsi="Times New Roman" w:cs="Times New Roman"/>
          <w:sz w:val="24"/>
          <w:szCs w:val="24"/>
        </w:rPr>
        <w:t xml:space="preserve"> при отсутствии у технической возможности их формирования.</w:t>
      </w:r>
    </w:p>
    <w:p w:rsidR="00BE1089" w:rsidRPr="00BE1089" w:rsidRDefault="00BE1089" w:rsidP="00BE108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7F6E" w:rsidRPr="00BE1089" w:rsidRDefault="00AD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D7F6E" w:rsidRPr="00BE1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89"/>
    <w:rsid w:val="000123AD"/>
    <w:rsid w:val="00031701"/>
    <w:rsid w:val="00097D4E"/>
    <w:rsid w:val="000F59FB"/>
    <w:rsid w:val="001513E2"/>
    <w:rsid w:val="00190AAC"/>
    <w:rsid w:val="001A2EB5"/>
    <w:rsid w:val="0026143C"/>
    <w:rsid w:val="002642F8"/>
    <w:rsid w:val="00281E4A"/>
    <w:rsid w:val="002C6EAC"/>
    <w:rsid w:val="002F5F5E"/>
    <w:rsid w:val="00305088"/>
    <w:rsid w:val="00356A94"/>
    <w:rsid w:val="00396764"/>
    <w:rsid w:val="003D745B"/>
    <w:rsid w:val="003E0679"/>
    <w:rsid w:val="003E3906"/>
    <w:rsid w:val="004044AF"/>
    <w:rsid w:val="00423E19"/>
    <w:rsid w:val="00426552"/>
    <w:rsid w:val="004371F5"/>
    <w:rsid w:val="004A3ED1"/>
    <w:rsid w:val="00512ED6"/>
    <w:rsid w:val="005C04A6"/>
    <w:rsid w:val="0060223E"/>
    <w:rsid w:val="00635E52"/>
    <w:rsid w:val="0063699A"/>
    <w:rsid w:val="006B796D"/>
    <w:rsid w:val="006D6F12"/>
    <w:rsid w:val="0072426F"/>
    <w:rsid w:val="0082004C"/>
    <w:rsid w:val="008C18E1"/>
    <w:rsid w:val="008E7456"/>
    <w:rsid w:val="00A15CE1"/>
    <w:rsid w:val="00AB1E46"/>
    <w:rsid w:val="00AB7CCE"/>
    <w:rsid w:val="00AD7F6E"/>
    <w:rsid w:val="00AF5E23"/>
    <w:rsid w:val="00B12A69"/>
    <w:rsid w:val="00B20EB3"/>
    <w:rsid w:val="00B53C58"/>
    <w:rsid w:val="00BB3BA6"/>
    <w:rsid w:val="00BB6715"/>
    <w:rsid w:val="00BE1089"/>
    <w:rsid w:val="00BE5D70"/>
    <w:rsid w:val="00C15857"/>
    <w:rsid w:val="00C81E59"/>
    <w:rsid w:val="00D206F9"/>
    <w:rsid w:val="00D40A2A"/>
    <w:rsid w:val="00D67C93"/>
    <w:rsid w:val="00DD0E5B"/>
    <w:rsid w:val="00DD2D2F"/>
    <w:rsid w:val="00E42E2E"/>
    <w:rsid w:val="00ED0328"/>
    <w:rsid w:val="00EF655C"/>
    <w:rsid w:val="00F6765C"/>
    <w:rsid w:val="00FB4D1F"/>
    <w:rsid w:val="00FE2998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10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1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108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1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689C5686428D5DB8EF09C3A50784A39EA50C0577F342BB3821FDFB7A7CED005913621C9395A339723D977F082210E6709C2D3A301F1490A08190333826H" TargetMode="External"/><Relationship Id="rId5" Type="http://schemas.openxmlformats.org/officeDocument/2006/relationships/hyperlink" Target="consultantplus://offline/ref=9014138067559D4BDDFE89838E24256E0BF61862525382A683C391E193AB54B27EFA9C3E371E87987A6BC53180E9FBAB55CAA08FFD97A4AA6E131C35o070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9</Pages>
  <Words>4082</Words>
  <Characters>23271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Положий Наталья Васильевна</dc:creator>
  <cp:lastModifiedBy>Положий Наталья Васильевна</cp:lastModifiedBy>
  <cp:revision>40</cp:revision>
  <dcterms:created xsi:type="dcterms:W3CDTF">2018-12-13T11:01:00Z</dcterms:created>
  <dcterms:modified xsi:type="dcterms:W3CDTF">2019-01-25T05:34:00Z</dcterms:modified>
</cp:coreProperties>
</file>